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6A2A" w:rsidRPr="00EA3AAA" w:rsidRDefault="008A40D9" w:rsidP="00EA3AAA">
      <w:pPr>
        <w:pStyle w:val="Betreffzeile"/>
        <w:widowControl/>
        <w:tabs>
          <w:tab w:val="left" w:pos="0"/>
          <w:tab w:val="left" w:pos="648"/>
          <w:tab w:val="left" w:pos="1356"/>
          <w:tab w:val="left" w:pos="2064"/>
          <w:tab w:val="left" w:pos="2772"/>
          <w:tab w:val="left" w:pos="3480"/>
          <w:tab w:val="left" w:pos="4188"/>
          <w:tab w:val="left" w:pos="4896"/>
          <w:tab w:val="left" w:pos="5604"/>
          <w:tab w:val="left" w:pos="6312"/>
          <w:tab w:val="left" w:pos="7020"/>
          <w:tab w:val="left" w:pos="7728"/>
          <w:tab w:val="left" w:pos="8436"/>
        </w:tabs>
        <w:spacing w:before="240" w:after="240"/>
        <w:rPr>
          <w:b/>
          <w:bCs/>
          <w:sz w:val="20"/>
          <w:szCs w:val="20"/>
          <w:lang w:val="de-DE"/>
        </w:rPr>
      </w:pPr>
      <w:r>
        <w:rPr>
          <w:noProof/>
          <w:lang w:val="de-DE"/>
        </w:rPr>
        <mc:AlternateContent>
          <mc:Choice Requires="wps">
            <w:drawing>
              <wp:anchor distT="0" distB="0" distL="114300" distR="114300" simplePos="0" relativeHeight="251658240" behindDoc="0" locked="0" layoutInCell="1" allowOverlap="1">
                <wp:simplePos x="0" y="0"/>
                <wp:positionH relativeFrom="column">
                  <wp:posOffset>4174490</wp:posOffset>
                </wp:positionH>
                <wp:positionV relativeFrom="paragraph">
                  <wp:posOffset>1270</wp:posOffset>
                </wp:positionV>
                <wp:extent cx="2286000" cy="12192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219200"/>
                        </a:xfrm>
                        <a:prstGeom prst="rect">
                          <a:avLst/>
                        </a:prstGeom>
                        <a:noFill/>
                        <a:ln w="6350">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rgbClr r="0" g="0" b="0"/>
                        </a:lnRef>
                        <a:fillRef idx="0">
                          <a:scrgbClr r="0" g="0" b="0"/>
                        </a:fillRef>
                        <a:effectRef idx="0">
                          <a:scrgbClr r="0" g="0" b="0"/>
                        </a:effectRef>
                        <a:fontRef idx="none"/>
                      </wps:style>
                      <wps:txbx>
                        <w:txbxContent>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proofErr w:type="spellStart"/>
                            <w:r w:rsidRPr="00A03D4D">
                              <w:rPr>
                                <w:rFonts w:ascii="Junction Regular" w:hAnsi="Junction Regular"/>
                                <w:color w:val="181B3D"/>
                                <w:kern w:val="22"/>
                                <w:sz w:val="16"/>
                                <w:szCs w:val="16"/>
                                <w:lang w:val="de-DE"/>
                              </w:rPr>
                              <w:t>Gaisbacher</w:t>
                            </w:r>
                            <w:proofErr w:type="spellEnd"/>
                            <w:r w:rsidRPr="00A03D4D">
                              <w:rPr>
                                <w:rFonts w:ascii="Junction Regular" w:hAnsi="Junction Regular"/>
                                <w:color w:val="181B3D"/>
                                <w:kern w:val="22"/>
                                <w:sz w:val="16"/>
                                <w:szCs w:val="16"/>
                                <w:lang w:val="de-DE"/>
                              </w:rPr>
                              <w:t xml:space="preserve"> Straße 7</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r w:rsidRPr="00A03D4D">
                              <w:rPr>
                                <w:rFonts w:ascii="Junction Regular" w:hAnsi="Junction Regular"/>
                                <w:color w:val="181B3D"/>
                                <w:kern w:val="22"/>
                                <w:sz w:val="16"/>
                                <w:szCs w:val="16"/>
                                <w:lang w:val="de-DE"/>
                              </w:rPr>
                              <w:t>74653 Künzelsau</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proofErr w:type="gramStart"/>
                            <w:r w:rsidRPr="00A03D4D">
                              <w:rPr>
                                <w:rFonts w:ascii="Junction Regular" w:hAnsi="Junction Regular"/>
                                <w:color w:val="181B3D"/>
                                <w:kern w:val="22"/>
                                <w:sz w:val="16"/>
                                <w:szCs w:val="16"/>
                                <w:lang w:val="de-DE"/>
                              </w:rPr>
                              <w:t>Fon(</w:t>
                            </w:r>
                            <w:proofErr w:type="gramEnd"/>
                            <w:r w:rsidRPr="00A03D4D">
                              <w:rPr>
                                <w:rFonts w:ascii="Junction Regular" w:hAnsi="Junction Regular"/>
                                <w:color w:val="181B3D"/>
                                <w:kern w:val="22"/>
                                <w:sz w:val="16"/>
                                <w:szCs w:val="16"/>
                                <w:lang w:val="de-DE"/>
                              </w:rPr>
                              <w:t>+49) 0 79 40 / 93 99-51</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proofErr w:type="gramStart"/>
                            <w:r w:rsidRPr="00A03D4D">
                              <w:rPr>
                                <w:rFonts w:ascii="Junction Regular" w:hAnsi="Junction Regular"/>
                                <w:color w:val="181B3D"/>
                                <w:kern w:val="22"/>
                                <w:sz w:val="16"/>
                                <w:szCs w:val="16"/>
                                <w:lang w:val="de-DE"/>
                              </w:rPr>
                              <w:t>Fax(</w:t>
                            </w:r>
                            <w:proofErr w:type="gramEnd"/>
                            <w:r w:rsidRPr="00A03D4D">
                              <w:rPr>
                                <w:rFonts w:ascii="Junction Regular" w:hAnsi="Junction Regular"/>
                                <w:color w:val="181B3D"/>
                                <w:kern w:val="22"/>
                                <w:sz w:val="16"/>
                                <w:szCs w:val="16"/>
                                <w:lang w:val="de-DE"/>
                              </w:rPr>
                              <w:t>+49) 0 79 40 / 93 99-54</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6"/>
                                <w:szCs w:val="6"/>
                                <w:lang w:val="de-DE"/>
                              </w:rPr>
                            </w:pP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r w:rsidRPr="00A03D4D">
                              <w:rPr>
                                <w:rFonts w:ascii="Junction Regular" w:hAnsi="Junction Regular"/>
                                <w:color w:val="181B3D"/>
                                <w:kern w:val="22"/>
                                <w:sz w:val="16"/>
                                <w:szCs w:val="16"/>
                                <w:lang w:val="de-DE"/>
                              </w:rPr>
                              <w:t>infokoop@albert-schweitzer-kinderdorf.de</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D11467"/>
                                <w:kern w:val="22"/>
                                <w:sz w:val="16"/>
                                <w:szCs w:val="16"/>
                                <w:lang w:val="de-DE"/>
                              </w:rPr>
                            </w:pPr>
                            <w:r w:rsidRPr="00A03D4D">
                              <w:rPr>
                                <w:rFonts w:ascii="Junction Regular" w:hAnsi="Junction Regular"/>
                                <w:color w:val="D11467"/>
                                <w:kern w:val="22"/>
                                <w:sz w:val="16"/>
                                <w:szCs w:val="16"/>
                                <w:lang w:val="de-DE"/>
                              </w:rPr>
                              <w:t>www.infokoop.de</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8.7pt;margin-top:.1pt;width:180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8SrgIAAK8FAAAOAAAAZHJzL2Uyb0RvYy54bWysVEtv2zAMvg/YfxB0T/1Ik6ZGncJNkWFA&#10;0BZrh54VWU6MyaImKY2zYf99lGynQbdLh11skuLz4+Pqum0keRHG1qBympzFlAjFoazVJqdfn5aj&#10;GSXWMVUyCUrk9CAsvZ5//HC115lIYQuyFIagE2Wzvc7p1jmdRZHlW9EwewZaKHyswDTMIWs2UWnY&#10;Hr03MkrjeBrtwZTaABfWovS2e6Tz4L+qBHf3VWWFIzKnmJsLXxO+a/+N5lcs2ximtzXv02D/kEXD&#10;aoVBj65umWNkZ+o/XDU1N2ChcmccmgiqquYi1IDVJPGbah63TItQC4Jj9REm+//c8ruXB0PqMqdj&#10;ShRrsEVPonXkBloy9ujstc1Q6VGjmmtRjF0OlVq9Av7Nokp0otMZWNT2aLSVafwf6yRoiA04HEH3&#10;UTgK03Q2jWN84viWpMklttUHjl7NtbHuk4CGeCKnBrsaUmAvK+s61UHFR1OwrKVEOcukIvucTseT&#10;OBgcX9C5VF5BhBnp3CDXOiSDHLML/fu5mFykxcXkcjQtJsnoPIlno6KI09HtsoiL+Hy5uDy/+dUn&#10;PNgHRDoQPDbWHaTo0vkiKkQ7YOEFlpvNeiEN6UYSdwaBGAYzJIkGXrHCit5p25uEakKV77TvoBni&#10;g3JHe4WrHCo+Kc6Trl23CLsn11AecGIMdBtnNV/W2LwVs+6BGVyxhPqz4e7xU0nAJkFPUbIF8+Nv&#10;cq+Pk4+vlOxxZXNqv++YEZTIzwp3YhLP/By5U8acMutTRu2aBeBVwEQwu0COZ4l3YJwMLJKVgeYZ&#10;L0zhIyPPFMf4OXUDuXBd5/BCcVEUQQk3WzO3Uo+aD8vix/OpfWZG9zPscFTuYFhwlr0Z5U7Xt05B&#10;sXNQ1WHOX5Httw6vQtiU/oL5s3PKB63XOzv/DQAA//8DAFBLAwQUAAYACAAAACEAIWCnit4AAAAJ&#10;AQAADwAAAGRycy9kb3ducmV2LnhtbEyPzU7DMBCE70i8g7VI3KjdQH8IcSqEBCpSAbX0Adx4iSPi&#10;dWS7SXh7nBPcdjSj2W+KzWhb1qMPjSMJ85kAhlQ53VAt4fj5fLMGFqIirVpHKOEHA2zKy4tC5doN&#10;tMf+EGuWSijkSoKJscs5D5VBq8LMdUjJ+3Leqpikr7n2akjltuWZEEtuVUPpg1EdPhmsvg9nK6Eb&#10;dq/i1qx2/vg+vg39Yvvx0m+lvL4aHx+ARRzjXxgm/IQOZWI6uTPpwFoJy8XqLkUlZMAmW8wnfUrX&#10;fZYBLwv+f0H5CwAA//8DAFBLAQItABQABgAIAAAAIQC2gziS/gAAAOEBAAATAAAAAAAAAAAAAAAA&#10;AAAAAABbQ29udGVudF9UeXBlc10ueG1sUEsBAi0AFAAGAAgAAAAhADj9If/WAAAAlAEAAAsAAAAA&#10;AAAAAAAAAAAALwEAAF9yZWxzLy5yZWxzUEsBAi0AFAAGAAgAAAAhAI16jxKuAgAArwUAAA4AAAAA&#10;AAAAAAAAAAAALgIAAGRycy9lMm9Eb2MueG1sUEsBAi0AFAAGAAgAAAAhACFgp4reAAAACQEAAA8A&#10;AAAAAAAAAAAAAAAACAUAAGRycy9kb3ducmV2LnhtbFBLBQYAAAAABAAEAPMAAAATBgAAAAA=&#10;" filled="f" stroked="f" strokeweight=".5pt">
                <v:path arrowok="t"/>
                <v:textbox inset="4pt,4pt,4pt,4pt">
                  <w:txbxContent>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proofErr w:type="spellStart"/>
                      <w:r w:rsidRPr="00A03D4D">
                        <w:rPr>
                          <w:rFonts w:ascii="Junction Regular" w:hAnsi="Junction Regular"/>
                          <w:color w:val="181B3D"/>
                          <w:kern w:val="22"/>
                          <w:sz w:val="16"/>
                          <w:szCs w:val="16"/>
                          <w:lang w:val="de-DE"/>
                        </w:rPr>
                        <w:t>Gaisbacher</w:t>
                      </w:r>
                      <w:proofErr w:type="spellEnd"/>
                      <w:r w:rsidRPr="00A03D4D">
                        <w:rPr>
                          <w:rFonts w:ascii="Junction Regular" w:hAnsi="Junction Regular"/>
                          <w:color w:val="181B3D"/>
                          <w:kern w:val="22"/>
                          <w:sz w:val="16"/>
                          <w:szCs w:val="16"/>
                          <w:lang w:val="de-DE"/>
                        </w:rPr>
                        <w:t xml:space="preserve"> Straße 7</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r w:rsidRPr="00A03D4D">
                        <w:rPr>
                          <w:rFonts w:ascii="Junction Regular" w:hAnsi="Junction Regular"/>
                          <w:color w:val="181B3D"/>
                          <w:kern w:val="22"/>
                          <w:sz w:val="16"/>
                          <w:szCs w:val="16"/>
                          <w:lang w:val="de-DE"/>
                        </w:rPr>
                        <w:t>74653 Künzelsau</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proofErr w:type="gramStart"/>
                      <w:r w:rsidRPr="00A03D4D">
                        <w:rPr>
                          <w:rFonts w:ascii="Junction Regular" w:hAnsi="Junction Regular"/>
                          <w:color w:val="181B3D"/>
                          <w:kern w:val="22"/>
                          <w:sz w:val="16"/>
                          <w:szCs w:val="16"/>
                          <w:lang w:val="de-DE"/>
                        </w:rPr>
                        <w:t>Fon(</w:t>
                      </w:r>
                      <w:proofErr w:type="gramEnd"/>
                      <w:r w:rsidRPr="00A03D4D">
                        <w:rPr>
                          <w:rFonts w:ascii="Junction Regular" w:hAnsi="Junction Regular"/>
                          <w:color w:val="181B3D"/>
                          <w:kern w:val="22"/>
                          <w:sz w:val="16"/>
                          <w:szCs w:val="16"/>
                          <w:lang w:val="de-DE"/>
                        </w:rPr>
                        <w:t>+49) 0 79 40 / 93 99-51</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proofErr w:type="gramStart"/>
                      <w:r w:rsidRPr="00A03D4D">
                        <w:rPr>
                          <w:rFonts w:ascii="Junction Regular" w:hAnsi="Junction Regular"/>
                          <w:color w:val="181B3D"/>
                          <w:kern w:val="22"/>
                          <w:sz w:val="16"/>
                          <w:szCs w:val="16"/>
                          <w:lang w:val="de-DE"/>
                        </w:rPr>
                        <w:t>Fax(</w:t>
                      </w:r>
                      <w:proofErr w:type="gramEnd"/>
                      <w:r w:rsidRPr="00A03D4D">
                        <w:rPr>
                          <w:rFonts w:ascii="Junction Regular" w:hAnsi="Junction Regular"/>
                          <w:color w:val="181B3D"/>
                          <w:kern w:val="22"/>
                          <w:sz w:val="16"/>
                          <w:szCs w:val="16"/>
                          <w:lang w:val="de-DE"/>
                        </w:rPr>
                        <w:t>+49) 0 79 40 / 93 99-54</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6"/>
                          <w:szCs w:val="6"/>
                          <w:lang w:val="de-DE"/>
                        </w:rPr>
                      </w:pP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r w:rsidRPr="00A03D4D">
                        <w:rPr>
                          <w:rFonts w:ascii="Junction Regular" w:hAnsi="Junction Regular"/>
                          <w:color w:val="181B3D"/>
                          <w:kern w:val="22"/>
                          <w:sz w:val="16"/>
                          <w:szCs w:val="16"/>
                          <w:lang w:val="de-DE"/>
                        </w:rPr>
                        <w:t>infokoop@albert-schweitzer-kinderdorf.de</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D11467"/>
                          <w:kern w:val="22"/>
                          <w:sz w:val="16"/>
                          <w:szCs w:val="16"/>
                          <w:lang w:val="de-DE"/>
                        </w:rPr>
                      </w:pPr>
                      <w:r w:rsidRPr="00A03D4D">
                        <w:rPr>
                          <w:rFonts w:ascii="Junction Regular" w:hAnsi="Junction Regular"/>
                          <w:color w:val="D11467"/>
                          <w:kern w:val="22"/>
                          <w:sz w:val="16"/>
                          <w:szCs w:val="16"/>
                          <w:lang w:val="de-DE"/>
                        </w:rPr>
                        <w:t>www.infokoop.de</w:t>
                      </w:r>
                    </w:p>
                  </w:txbxContent>
                </v:textbox>
                <w10:wrap type="square"/>
              </v:shape>
            </w:pict>
          </mc:Fallback>
        </mc:AlternateContent>
      </w:r>
    </w:p>
    <w:p w:rsidR="00666A2A" w:rsidRPr="00135B28" w:rsidRDefault="00666A2A" w:rsidP="00EA3AAA">
      <w:pPr>
        <w:pStyle w:val="Betreffzeile"/>
        <w:widowControl/>
        <w:tabs>
          <w:tab w:val="left" w:pos="0"/>
          <w:tab w:val="left" w:pos="648"/>
          <w:tab w:val="left" w:pos="1356"/>
          <w:tab w:val="left" w:pos="2064"/>
          <w:tab w:val="left" w:pos="2772"/>
          <w:tab w:val="left" w:pos="3480"/>
          <w:tab w:val="left" w:pos="4188"/>
          <w:tab w:val="left" w:pos="4896"/>
          <w:tab w:val="left" w:pos="5604"/>
          <w:tab w:val="left" w:pos="6312"/>
          <w:tab w:val="left" w:pos="7020"/>
          <w:tab w:val="left" w:pos="7728"/>
          <w:tab w:val="left" w:pos="8436"/>
        </w:tabs>
        <w:spacing w:before="240" w:after="240"/>
        <w:rPr>
          <w:b/>
          <w:bCs/>
          <w:sz w:val="32"/>
          <w:szCs w:val="32"/>
          <w:lang w:val="de-DE"/>
        </w:rPr>
      </w:pPr>
      <w:r w:rsidRPr="00135B28">
        <w:rPr>
          <w:b/>
          <w:bCs/>
          <w:sz w:val="32"/>
          <w:szCs w:val="32"/>
          <w:lang w:val="de-DE"/>
        </w:rPr>
        <w:t>Einladung zur kollegialen Supervisionsgruppe</w:t>
      </w: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32"/>
          <w:szCs w:val="32"/>
          <w:lang w:val="de-DE"/>
        </w:rPr>
      </w:pPr>
      <w:r w:rsidRPr="00135B28">
        <w:rPr>
          <w:rFonts w:ascii="Arial" w:hAnsi="Arial" w:cs="Arial"/>
          <w:sz w:val="32"/>
          <w:szCs w:val="32"/>
          <w:lang w:val="de-DE"/>
        </w:rPr>
        <w:t xml:space="preserve">Die </w:t>
      </w:r>
      <w:proofErr w:type="spellStart"/>
      <w:r w:rsidRPr="00135B28">
        <w:rPr>
          <w:rFonts w:ascii="Arial" w:hAnsi="Arial" w:cs="Arial"/>
          <w:sz w:val="32"/>
          <w:szCs w:val="32"/>
          <w:lang w:val="de-DE"/>
        </w:rPr>
        <w:t>Infokoop</w:t>
      </w:r>
      <w:proofErr w:type="spellEnd"/>
      <w:r w:rsidRPr="00135B28">
        <w:rPr>
          <w:rFonts w:ascii="Arial" w:hAnsi="Arial" w:cs="Arial"/>
          <w:sz w:val="32"/>
          <w:szCs w:val="32"/>
          <w:lang w:val="de-DE"/>
        </w:rPr>
        <w:t xml:space="preserve"> </w:t>
      </w:r>
      <w:r w:rsidR="00135B28" w:rsidRPr="00135B28">
        <w:rPr>
          <w:rFonts w:ascii="Arial" w:hAnsi="Arial" w:cs="Arial"/>
          <w:sz w:val="32"/>
          <w:szCs w:val="32"/>
          <w:lang w:val="de-DE"/>
        </w:rPr>
        <w:t>im Hohelohekreis</w:t>
      </w:r>
      <w:r w:rsidRPr="00135B28">
        <w:rPr>
          <w:rFonts w:ascii="Arial" w:hAnsi="Arial" w:cs="Arial"/>
          <w:sz w:val="32"/>
          <w:szCs w:val="32"/>
          <w:lang w:val="de-DE"/>
        </w:rPr>
        <w:t xml:space="preserve"> startet wieder mit einer neuen kollegialen Supervisionsgruppe. </w:t>
      </w: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16"/>
          <w:szCs w:val="16"/>
          <w:lang w:val="de-DE"/>
        </w:rPr>
      </w:pP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32"/>
          <w:szCs w:val="32"/>
          <w:lang w:val="de-DE"/>
        </w:rPr>
      </w:pPr>
      <w:r w:rsidRPr="00135B28">
        <w:rPr>
          <w:rFonts w:ascii="Arial" w:hAnsi="Arial" w:cs="Arial"/>
          <w:sz w:val="32"/>
          <w:szCs w:val="32"/>
          <w:lang w:val="de-DE"/>
        </w:rPr>
        <w:t xml:space="preserve">Das Angebot richtet sich an Frauen </w:t>
      </w:r>
      <w:r w:rsidRPr="00135B28">
        <w:rPr>
          <w:rFonts w:ascii="Arial" w:hAnsi="Arial" w:cs="Arial"/>
          <w:b/>
          <w:bCs/>
          <w:sz w:val="32"/>
          <w:szCs w:val="32"/>
          <w:lang w:val="de-DE"/>
        </w:rPr>
        <w:t>und</w:t>
      </w:r>
      <w:r w:rsidRPr="00135B28">
        <w:rPr>
          <w:rFonts w:ascii="Arial" w:hAnsi="Arial" w:cs="Arial"/>
          <w:sz w:val="32"/>
          <w:szCs w:val="32"/>
          <w:lang w:val="de-DE"/>
        </w:rPr>
        <w:t xml:space="preserve"> Männer, die in ihrem Berufsalltag mit der Problematik Mädchen und Jungen als Betroffene von Häuslicher oder sexueller Gewalt konfrontiert werden (könnten).</w:t>
      </w: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16"/>
          <w:szCs w:val="16"/>
          <w:lang w:val="de-DE"/>
        </w:rPr>
      </w:pP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32"/>
          <w:szCs w:val="32"/>
          <w:lang w:val="de-DE"/>
        </w:rPr>
      </w:pPr>
      <w:r w:rsidRPr="00135B28">
        <w:rPr>
          <w:rFonts w:ascii="Arial" w:hAnsi="Arial" w:cs="Arial"/>
          <w:sz w:val="32"/>
          <w:szCs w:val="32"/>
          <w:lang w:val="de-DE"/>
        </w:rPr>
        <w:t xml:space="preserve">Sexuelle oder Häusliche Gewalt ist für viele Kinder und Jugendliche Alltag. </w:t>
      </w:r>
      <w:r w:rsidRPr="00135B28">
        <w:rPr>
          <w:rFonts w:ascii="Arial" w:hAnsi="Arial" w:cs="Arial"/>
          <w:bCs/>
          <w:sz w:val="32"/>
          <w:szCs w:val="32"/>
          <w:lang w:val="de-DE"/>
        </w:rPr>
        <w:t>Die</w:t>
      </w:r>
      <w:r w:rsidRPr="00135B28">
        <w:rPr>
          <w:rFonts w:ascii="Arial" w:hAnsi="Arial" w:cs="Arial"/>
          <w:b/>
          <w:bCs/>
          <w:i/>
          <w:sz w:val="32"/>
          <w:szCs w:val="32"/>
          <w:lang w:val="de-DE"/>
        </w:rPr>
        <w:t xml:space="preserve"> </w:t>
      </w:r>
      <w:r w:rsidRPr="00135B28">
        <w:rPr>
          <w:rFonts w:ascii="Arial" w:hAnsi="Arial" w:cs="Arial"/>
          <w:bCs/>
          <w:sz w:val="32"/>
          <w:szCs w:val="32"/>
          <w:lang w:val="de-DE"/>
        </w:rPr>
        <w:t>Auswirkungen sind oft gravierend,</w:t>
      </w:r>
      <w:r w:rsidRPr="00135B28">
        <w:rPr>
          <w:rFonts w:ascii="Arial" w:hAnsi="Arial" w:cs="Arial"/>
          <w:sz w:val="32"/>
          <w:szCs w:val="32"/>
          <w:lang w:val="de-DE"/>
        </w:rPr>
        <w:t xml:space="preserve"> selbst wenn sich wie bei häuslicher Gewalt, die Gewalt nicht unmittelbar gegen sie richtet, sind sie immer</w:t>
      </w:r>
      <w:r w:rsidRPr="00135B28">
        <w:rPr>
          <w:rFonts w:ascii="Arial" w:hAnsi="Arial" w:cs="Arial"/>
          <w:b/>
          <w:sz w:val="32"/>
          <w:szCs w:val="32"/>
          <w:lang w:val="de-DE"/>
        </w:rPr>
        <w:t xml:space="preserve"> </w:t>
      </w:r>
      <w:r w:rsidRPr="00135B28">
        <w:rPr>
          <w:rFonts w:ascii="Arial" w:hAnsi="Arial" w:cs="Arial"/>
          <w:sz w:val="32"/>
          <w:szCs w:val="32"/>
          <w:lang w:val="de-DE"/>
        </w:rPr>
        <w:t xml:space="preserve">mittelbar betroffen. </w:t>
      </w: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16"/>
          <w:szCs w:val="16"/>
          <w:lang w:val="de-DE"/>
        </w:rPr>
      </w:pP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32"/>
          <w:szCs w:val="32"/>
          <w:lang w:val="de-DE"/>
        </w:rPr>
      </w:pPr>
      <w:r w:rsidRPr="00135B28">
        <w:rPr>
          <w:rFonts w:ascii="Arial" w:hAnsi="Arial" w:cs="Arial"/>
          <w:sz w:val="32"/>
          <w:szCs w:val="32"/>
          <w:lang w:val="de-DE"/>
        </w:rPr>
        <w:t xml:space="preserve">Wie können Sie als professionelle Helferinnen und Helfer mit dieser Problematik umgehen, wie kann </w:t>
      </w:r>
      <w:r w:rsidRPr="00135B28">
        <w:rPr>
          <w:rFonts w:ascii="Arial" w:hAnsi="Arial" w:cs="Arial"/>
          <w:bCs/>
          <w:sz w:val="32"/>
          <w:szCs w:val="32"/>
          <w:lang w:val="de-DE"/>
        </w:rPr>
        <w:t xml:space="preserve">adäquate Hilfe für die Mädchen und Jungen </w:t>
      </w:r>
      <w:r w:rsidRPr="00135B28">
        <w:rPr>
          <w:rFonts w:ascii="Arial" w:hAnsi="Arial" w:cs="Arial"/>
          <w:sz w:val="32"/>
          <w:szCs w:val="32"/>
          <w:lang w:val="de-DE"/>
        </w:rPr>
        <w:t xml:space="preserve">aussehen. Nicht selten geraten Professionelle an die Grenze ihrer Möglichkeiten. </w:t>
      </w: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16"/>
          <w:szCs w:val="16"/>
          <w:lang w:val="de-DE"/>
        </w:rPr>
      </w:pP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32"/>
          <w:szCs w:val="32"/>
          <w:lang w:val="de-DE"/>
        </w:rPr>
      </w:pPr>
      <w:r w:rsidRPr="00135B28">
        <w:rPr>
          <w:rFonts w:ascii="Arial" w:hAnsi="Arial" w:cs="Arial"/>
          <w:sz w:val="32"/>
          <w:szCs w:val="32"/>
          <w:lang w:val="de-DE"/>
        </w:rPr>
        <w:t xml:space="preserve">In der Gruppe können Fälle aus dem beruflichen Alltag besprochen oder Fragen zum Thema diskutiert werden. Sie haben die Möglichkeit eigene Wahrnehmungen zu reflektieren, Erfahrungen auszutauschen, sich zu entlasten und aus der Distanz zu mehr Handlungskompetenz zu gelangen. </w:t>
      </w:r>
      <w:r w:rsidRPr="00135B28">
        <w:rPr>
          <w:rFonts w:ascii="Arial" w:hAnsi="Arial" w:cs="Arial"/>
          <w:sz w:val="32"/>
          <w:szCs w:val="32"/>
          <w:lang w:val="de-DE"/>
        </w:rPr>
        <w:br/>
        <w:t>Kurz: es geht um Reflexion, Entlastung und Qualifizierung.</w:t>
      </w: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16"/>
          <w:szCs w:val="16"/>
          <w:lang w:val="de-DE"/>
        </w:rPr>
      </w:pP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b/>
          <w:bCs/>
          <w:sz w:val="32"/>
          <w:szCs w:val="32"/>
          <w:lang w:val="de-DE"/>
        </w:rPr>
      </w:pPr>
      <w:r w:rsidRPr="00135B28">
        <w:rPr>
          <w:rFonts w:ascii="Arial" w:hAnsi="Arial" w:cs="Arial"/>
          <w:bCs/>
          <w:sz w:val="32"/>
          <w:szCs w:val="32"/>
          <w:lang w:val="de-DE"/>
        </w:rPr>
        <w:t>Die Gruppe trifft sich an 6 Terminen im Abstand von 4 - 5</w:t>
      </w:r>
      <w:r w:rsidRPr="00135B28">
        <w:rPr>
          <w:rFonts w:ascii="Arial" w:hAnsi="Arial" w:cs="Arial"/>
          <w:sz w:val="32"/>
          <w:szCs w:val="32"/>
          <w:lang w:val="de-DE"/>
        </w:rPr>
        <w:t xml:space="preserve"> Wochen</w:t>
      </w:r>
      <w:r w:rsidRPr="00135B28">
        <w:rPr>
          <w:rFonts w:ascii="Arial" w:hAnsi="Arial" w:cs="Arial"/>
          <w:bCs/>
          <w:sz w:val="32"/>
          <w:szCs w:val="32"/>
          <w:lang w:val="de-DE"/>
        </w:rPr>
        <w:t xml:space="preserve"> </w:t>
      </w: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16"/>
          <w:szCs w:val="16"/>
          <w:lang w:val="de-DE"/>
        </w:rPr>
      </w:pPr>
      <w:r w:rsidRPr="00135B28">
        <w:rPr>
          <w:rFonts w:ascii="Arial" w:hAnsi="Arial" w:cs="Arial"/>
          <w:b/>
          <w:bCs/>
          <w:sz w:val="32"/>
          <w:szCs w:val="32"/>
          <w:lang w:val="de-DE"/>
        </w:rPr>
        <w:t>von 9:00 Uhr – 11:00 Uhr</w:t>
      </w:r>
      <w:r w:rsidRPr="00135B28">
        <w:rPr>
          <w:rFonts w:ascii="Arial" w:hAnsi="Arial" w:cs="Arial"/>
          <w:sz w:val="32"/>
          <w:szCs w:val="32"/>
          <w:lang w:val="de-DE"/>
        </w:rPr>
        <w:t xml:space="preserve"> in der </w:t>
      </w:r>
      <w:proofErr w:type="spellStart"/>
      <w:r w:rsidRPr="00135B28">
        <w:rPr>
          <w:rFonts w:ascii="Arial" w:hAnsi="Arial" w:cs="Arial"/>
          <w:sz w:val="32"/>
          <w:szCs w:val="32"/>
          <w:lang w:val="de-DE"/>
        </w:rPr>
        <w:t>Infokoop</w:t>
      </w:r>
      <w:proofErr w:type="spellEnd"/>
      <w:r w:rsidRPr="00135B28">
        <w:rPr>
          <w:rFonts w:ascii="Arial" w:hAnsi="Arial" w:cs="Arial"/>
          <w:sz w:val="32"/>
          <w:szCs w:val="32"/>
          <w:lang w:val="de-DE"/>
        </w:rPr>
        <w:t xml:space="preserve">. </w:t>
      </w:r>
    </w:p>
    <w:p w:rsidR="00666A2A" w:rsidRDefault="00666A2A" w:rsidP="00EA3AAA">
      <w:pPr>
        <w:pBdr>
          <w:top w:val="none" w:sz="0" w:space="0" w:color="auto"/>
          <w:left w:val="none" w:sz="0" w:space="0" w:color="auto"/>
          <w:bottom w:val="none" w:sz="0" w:space="0" w:color="auto"/>
          <w:right w:val="none" w:sz="0" w:space="0" w:color="auto"/>
          <w:bar w:val="none" w:sz="0" w:color="auto"/>
        </w:pBdr>
        <w:rPr>
          <w:rFonts w:ascii="Arial Narrow" w:hAnsi="Arial Narrow" w:cs="Arial"/>
          <w:sz w:val="16"/>
          <w:szCs w:val="16"/>
          <w:lang w:val="de-DE"/>
        </w:rPr>
      </w:pPr>
    </w:p>
    <w:p w:rsidR="00666A2A" w:rsidRPr="00EA3AAA" w:rsidRDefault="00666A2A" w:rsidP="00EA3AAA">
      <w:pPr>
        <w:pBdr>
          <w:top w:val="none" w:sz="0" w:space="0" w:color="auto"/>
          <w:left w:val="none" w:sz="0" w:space="0" w:color="auto"/>
          <w:bottom w:val="none" w:sz="0" w:space="0" w:color="auto"/>
          <w:right w:val="none" w:sz="0" w:space="0" w:color="auto"/>
          <w:bar w:val="none" w:sz="0" w:color="auto"/>
        </w:pBdr>
        <w:rPr>
          <w:rFonts w:ascii="Arial Narrow" w:hAnsi="Arial Narrow" w:cs="Arial"/>
          <w:sz w:val="16"/>
          <w:szCs w:val="16"/>
          <w:lang w:val="de-DE"/>
        </w:rPr>
      </w:pPr>
    </w:p>
    <w:p w:rsidR="00666A2A" w:rsidRPr="00135B28" w:rsidRDefault="00EA41CC" w:rsidP="00EA3AAA">
      <w:pPr>
        <w:pBdr>
          <w:top w:val="none" w:sz="0" w:space="0" w:color="auto"/>
          <w:left w:val="none" w:sz="0" w:space="0" w:color="auto"/>
          <w:bottom w:val="none" w:sz="0" w:space="0" w:color="auto"/>
          <w:right w:val="none" w:sz="0" w:space="0" w:color="auto"/>
          <w:bar w:val="none" w:sz="0" w:color="auto"/>
        </w:pBdr>
        <w:jc w:val="center"/>
        <w:rPr>
          <w:rFonts w:ascii="Arial" w:hAnsi="Arial" w:cs="Arial"/>
          <w:sz w:val="32"/>
          <w:szCs w:val="32"/>
          <w:lang w:val="de-DE"/>
        </w:rPr>
      </w:pPr>
      <w:hyperlink r:id="rId6" w:history="1">
        <w:r w:rsidR="00666A2A" w:rsidRPr="00135B28">
          <w:rPr>
            <w:rStyle w:val="Hyperlink"/>
            <w:rFonts w:ascii="Arial" w:hAnsi="Arial" w:cs="Arial"/>
            <w:sz w:val="32"/>
            <w:szCs w:val="32"/>
            <w:u w:val="none"/>
            <w:lang w:val="de-DE"/>
          </w:rPr>
          <w:t>infokoop@albert-schweitzer-kinderdorf.de</w:t>
        </w:r>
      </w:hyperlink>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jc w:val="center"/>
        <w:rPr>
          <w:rFonts w:ascii="Arial" w:hAnsi="Arial" w:cs="Arial"/>
          <w:sz w:val="32"/>
          <w:szCs w:val="32"/>
          <w:lang w:val="de-DE"/>
        </w:rPr>
      </w:pPr>
      <w:r w:rsidRPr="00135B28">
        <w:rPr>
          <w:rFonts w:ascii="Arial" w:hAnsi="Arial" w:cs="Arial"/>
          <w:sz w:val="32"/>
          <w:szCs w:val="32"/>
          <w:lang w:val="de-DE"/>
        </w:rPr>
        <w:t>Tel: 07940 93 99 51</w:t>
      </w:r>
      <w:bookmarkStart w:id="0" w:name="_GoBack"/>
      <w:bookmarkEnd w:id="0"/>
    </w:p>
    <w:sectPr w:rsidR="00666A2A" w:rsidRPr="00135B28" w:rsidSect="00EA3AAA">
      <w:headerReference w:type="even" r:id="rId7"/>
      <w:headerReference w:type="default" r:id="rId8"/>
      <w:footerReference w:type="even" r:id="rId9"/>
      <w:footerReference w:type="default" r:id="rId10"/>
      <w:pgSz w:w="11900" w:h="16840"/>
      <w:pgMar w:top="3118" w:right="1100" w:bottom="899" w:left="1361" w:header="2835" w:footer="751"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A2A" w:rsidRDefault="00666A2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666A2A" w:rsidRDefault="00666A2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unction Regular">
    <w:altName w:val="Trebuchet MS"/>
    <w:panose1 w:val="00000000000000000000"/>
    <w:charset w:val="00"/>
    <w:family w:val="swiss"/>
    <w:notTrueType/>
    <w:pitch w:val="variable"/>
    <w:sig w:usb0="00000001" w:usb1="00000000" w:usb2="00000000" w:usb3="00000000" w:csb0="0000008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Junction Bold">
    <w:altName w:val="Trebuchet MS"/>
    <w:panose1 w:val="00000000000000000000"/>
    <w:charset w:val="00"/>
    <w:family w:val="swiss"/>
    <w:notTrueType/>
    <w:pitch w:val="variable"/>
    <w:sig w:usb0="00000001"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0A0" w:firstRow="1" w:lastRow="0" w:firstColumn="1" w:lastColumn="0" w:noHBand="0" w:noVBand="0"/>
    </w:tblPr>
    <w:tblGrid>
      <w:gridCol w:w="3963"/>
      <w:gridCol w:w="1252"/>
      <w:gridCol w:w="4071"/>
    </w:tblGrid>
    <w:tr w:rsidR="00666A2A" w:rsidTr="00D5544A">
      <w:trPr>
        <w:trHeight w:val="151"/>
      </w:trPr>
      <w:tc>
        <w:tcPr>
          <w:tcW w:w="2250" w:type="pct"/>
          <w:tcBorders>
            <w:top w:val="nil"/>
            <w:left w:val="nil"/>
            <w:bottom w:val="single" w:sz="4" w:space="0" w:color="499BC9"/>
            <w:right w:val="nil"/>
          </w:tcBorders>
        </w:tcPr>
        <w:p w:rsidR="00666A2A" w:rsidRDefault="00666A2A" w:rsidP="00D5544A">
          <w:pPr>
            <w:pStyle w:val="Kopfzeile"/>
            <w:pBdr>
              <w:top w:val="none" w:sz="0" w:space="0" w:color="auto"/>
              <w:left w:val="none" w:sz="0" w:space="0" w:color="auto"/>
              <w:bottom w:val="none" w:sz="0" w:space="0" w:color="auto"/>
              <w:right w:val="none" w:sz="0" w:space="0" w:color="auto"/>
              <w:bar w:val="none" w:sz="0" w:color="auto"/>
            </w:pBdr>
            <w:spacing w:line="276" w:lineRule="auto"/>
            <w:rPr>
              <w:rFonts w:ascii="Helvetica" w:hAnsi="Helvetica"/>
              <w:b/>
              <w:bCs/>
              <w:color w:val="499BC9"/>
            </w:rPr>
          </w:pPr>
        </w:p>
      </w:tc>
      <w:tc>
        <w:tcPr>
          <w:tcW w:w="500" w:type="pct"/>
          <w:vMerge w:val="restart"/>
          <w:noWrap/>
          <w:vAlign w:val="center"/>
        </w:tcPr>
        <w:p w:rsidR="00666A2A" w:rsidRPr="00021EA4" w:rsidRDefault="00666A2A" w:rsidP="00D5544A">
          <w:pPr>
            <w:pStyle w:val="KeinLeerraum"/>
            <w:spacing w:line="276" w:lineRule="auto"/>
            <w:rPr>
              <w:rFonts w:ascii="Helvetica" w:hAnsi="Helvetica"/>
              <w:color w:val="2F759E"/>
            </w:rPr>
          </w:pPr>
          <w:r w:rsidRPr="00021EA4">
            <w:rPr>
              <w:rFonts w:ascii="Cambria" w:hAnsi="Cambria"/>
              <w:color w:val="2F759E"/>
            </w:rPr>
            <w:t>[Type text]</w:t>
          </w:r>
        </w:p>
      </w:tc>
      <w:tc>
        <w:tcPr>
          <w:tcW w:w="2250" w:type="pct"/>
          <w:tcBorders>
            <w:top w:val="nil"/>
            <w:left w:val="nil"/>
            <w:bottom w:val="single" w:sz="4" w:space="0" w:color="499BC9"/>
            <w:right w:val="nil"/>
          </w:tcBorders>
        </w:tcPr>
        <w:p w:rsidR="00666A2A" w:rsidRDefault="00666A2A" w:rsidP="00D5544A">
          <w:pPr>
            <w:pStyle w:val="Kopfzeile"/>
            <w:pBdr>
              <w:top w:val="none" w:sz="0" w:space="0" w:color="auto"/>
              <w:left w:val="none" w:sz="0" w:space="0" w:color="auto"/>
              <w:bottom w:val="none" w:sz="0" w:space="0" w:color="auto"/>
              <w:right w:val="none" w:sz="0" w:space="0" w:color="auto"/>
              <w:bar w:val="none" w:sz="0" w:color="auto"/>
            </w:pBdr>
            <w:spacing w:line="276" w:lineRule="auto"/>
            <w:rPr>
              <w:rFonts w:ascii="Helvetica" w:hAnsi="Helvetica"/>
              <w:b/>
              <w:bCs/>
              <w:color w:val="499BC9"/>
            </w:rPr>
          </w:pPr>
        </w:p>
      </w:tc>
    </w:tr>
    <w:tr w:rsidR="00666A2A" w:rsidTr="00D5544A">
      <w:trPr>
        <w:trHeight w:val="150"/>
      </w:trPr>
      <w:tc>
        <w:tcPr>
          <w:tcW w:w="2250" w:type="pct"/>
          <w:tcBorders>
            <w:top w:val="single" w:sz="4" w:space="0" w:color="499BC9"/>
            <w:left w:val="nil"/>
            <w:bottom w:val="nil"/>
            <w:right w:val="nil"/>
          </w:tcBorders>
        </w:tcPr>
        <w:p w:rsidR="00666A2A" w:rsidRDefault="00666A2A" w:rsidP="00D5544A">
          <w:pPr>
            <w:pStyle w:val="Kopfzeile"/>
            <w:pBdr>
              <w:top w:val="none" w:sz="0" w:space="0" w:color="auto"/>
              <w:left w:val="none" w:sz="0" w:space="0" w:color="auto"/>
              <w:bottom w:val="none" w:sz="0" w:space="0" w:color="auto"/>
              <w:right w:val="none" w:sz="0" w:space="0" w:color="auto"/>
              <w:bar w:val="none" w:sz="0" w:color="auto"/>
            </w:pBdr>
            <w:spacing w:line="276" w:lineRule="auto"/>
            <w:rPr>
              <w:rFonts w:ascii="Helvetica" w:hAnsi="Helvetica"/>
              <w:b/>
              <w:bCs/>
              <w:color w:val="499BC9"/>
            </w:rPr>
          </w:pPr>
        </w:p>
      </w:tc>
      <w:tc>
        <w:tcPr>
          <w:tcW w:w="0" w:type="auto"/>
          <w:vMerge/>
          <w:vAlign w:val="center"/>
        </w:tcPr>
        <w:p w:rsidR="00666A2A" w:rsidRDefault="00666A2A" w:rsidP="00D5544A">
          <w:pPr>
            <w:pBdr>
              <w:top w:val="none" w:sz="0" w:space="0" w:color="auto"/>
              <w:left w:val="none" w:sz="0" w:space="0" w:color="auto"/>
              <w:bottom w:val="none" w:sz="0" w:space="0" w:color="auto"/>
              <w:right w:val="none" w:sz="0" w:space="0" w:color="auto"/>
              <w:bar w:val="none" w:sz="0" w:color="auto"/>
            </w:pBdr>
            <w:rPr>
              <w:rFonts w:ascii="Helvetica" w:hAnsi="Helvetica"/>
              <w:color w:val="2F759E"/>
            </w:rPr>
          </w:pPr>
        </w:p>
      </w:tc>
      <w:tc>
        <w:tcPr>
          <w:tcW w:w="2250" w:type="pct"/>
          <w:tcBorders>
            <w:top w:val="single" w:sz="4" w:space="0" w:color="499BC9"/>
            <w:left w:val="nil"/>
            <w:bottom w:val="nil"/>
            <w:right w:val="nil"/>
          </w:tcBorders>
        </w:tcPr>
        <w:p w:rsidR="00666A2A" w:rsidRDefault="00666A2A" w:rsidP="00D5544A">
          <w:pPr>
            <w:pStyle w:val="Kopfzeile"/>
            <w:pBdr>
              <w:top w:val="none" w:sz="0" w:space="0" w:color="auto"/>
              <w:left w:val="none" w:sz="0" w:space="0" w:color="auto"/>
              <w:bottom w:val="none" w:sz="0" w:space="0" w:color="auto"/>
              <w:right w:val="none" w:sz="0" w:space="0" w:color="auto"/>
              <w:bar w:val="none" w:sz="0" w:color="auto"/>
            </w:pBdr>
            <w:spacing w:line="276" w:lineRule="auto"/>
            <w:rPr>
              <w:rFonts w:ascii="Helvetica" w:hAnsi="Helvetica"/>
              <w:b/>
              <w:bCs/>
              <w:color w:val="499BC9"/>
            </w:rPr>
          </w:pPr>
        </w:p>
      </w:tc>
    </w:tr>
  </w:tbl>
  <w:p w:rsidR="00666A2A" w:rsidRDefault="00666A2A">
    <w:pPr>
      <w:pStyle w:val="Fuzeile"/>
      <w:pBdr>
        <w:top w:val="none" w:sz="0" w:space="0" w:color="auto"/>
        <w:left w:val="none" w:sz="0" w:space="0" w:color="auto"/>
        <w:bottom w:val="none" w:sz="0" w:space="0" w:color="auto"/>
        <w:right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2A" w:rsidRDefault="008A40D9">
    <w:pPr>
      <w:pStyle w:val="Fuzeile"/>
      <w:pBdr>
        <w:top w:val="none" w:sz="0" w:space="0" w:color="auto"/>
        <w:left w:val="none" w:sz="0" w:space="0" w:color="auto"/>
        <w:bottom w:val="none" w:sz="0" w:space="0" w:color="auto"/>
        <w:right w:val="none" w:sz="0" w:space="0" w:color="auto"/>
        <w:bar w:val="none" w:sz="0" w:color="auto"/>
      </w:pBdr>
    </w:pPr>
    <w:r>
      <w:rPr>
        <w:noProof/>
        <w:lang w:val="de-DE" w:eastAsia="de-DE"/>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133984</wp:posOffset>
              </wp:positionV>
              <wp:extent cx="64008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solidFill>
                          <a:srgbClr val="181B3D"/>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line w14:anchorId="41B73557" id="Straight Connector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55pt" to="7in,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BrCAIAAHAEAAAOAAAAZHJzL2Uyb0RvYy54bWysVE1v2zAMvQ/YfxB0X+xkQxcYcQosQXcp&#10;tmDZfgAjS7YwfUHSYuffj5LtNG1PHeaDIIl8JN8j5c39oBU5cx+kNTVdLkpKuGG2kaat6a+fDx/W&#10;lIQIpgFlDa/phQd6v33/btO7iq9sZ1XDPcEgJlS9q2kXo6uKIrCOawgL67hBo7BeQ8Sjb4vGQ4/R&#10;tSpWZXlX9NY3zlvGQ8Db/Wik2xxfCM7idyECj0TVFGuLefV5PaW12G6gaj24TrKpDPiHKjRIg0mv&#10;ofYQgfzx8lUoLZm3wYq4YFYXVgjJeOaAbJblCzbHDhzPXFCc4K4yhf8Xln07HzyRDfZuRYkBjT06&#10;Rg+y7SLZWWNQQesJGlGp3oUKATtz8IkrG8zRPVr2O6CteGZMh+BGt0F4ndyRLBmy8per8nyIhOHl&#10;3aeyXJfYIDbbCqhmoPMhfuVWk7SpqZImiQIVnB9DTKmhml3StbEPUqncWGVIn5h9zqEB50soiJhF&#10;O2QcTJvjBKtkkzAJHXx72ilPzoATs1wvv3zcJ+qY45lbSriH0I1+2TTOkpYRB1pJXVPkhN+EViZF&#10;53kkp7KfRMq7eFE8+SjzgwtsSdYql8Smmsa5xYeFQs3Ti4VlQHIUyOGN2AnyVNsb8SMhBOX81sQr&#10;3uB7z9xvyKXtyTaXg58nBsc6izs9wfRubs+4v/1RbP8CAAD//wMAUEsDBBQABgAIAAAAIQAwuD5i&#10;2wAAAAcBAAAPAAAAZHJzL2Rvd25yZXYueG1sTI/BbsIwEETvlfoP1lbiVmwj1JIQByHUcm9aqXAz&#10;8RJHxOsoNpD262vUQ3ucmdXM22I1uo5dcAitJwVyKoAh1d601Cj4eH99XAALUZPRnSdU8IUBVuX9&#10;XaFz46/0hpcqNiyVUMi1Ahtjn3MeaotOh6nvkVJ29IPTMcmh4WbQ11TuOj4T4ok73VJasLrHjcX6&#10;VJ2dgmq+e3leZ3J/3Hx/Wl9lfpvJuVKTh3G9BBZxjH/HcMNP6FAmpoM/kwmsU5AeiQpmUgK7pUIs&#10;knP4dXhZ8P/85Q8AAAD//wMAUEsBAi0AFAAGAAgAAAAhALaDOJL+AAAA4QEAABMAAAAAAAAAAAAA&#10;AAAAAAAAAFtDb250ZW50X1R5cGVzXS54bWxQSwECLQAUAAYACAAAACEAOP0h/9YAAACUAQAACwAA&#10;AAAAAAAAAAAAAAAvAQAAX3JlbHMvLnJlbHNQSwECLQAUAAYACAAAACEA0NFQawgCAABwBAAADgAA&#10;AAAAAAAAAAAAAAAuAgAAZHJzL2Uyb0RvYy54bWxQSwECLQAUAAYACAAAACEAMLg+YtsAAAAHAQAA&#10;DwAAAAAAAAAAAAAAAABiBAAAZHJzL2Rvd25yZXYueG1sUEsFBgAAAAAEAAQA8wAAAGoFAAAAAA==&#10;" strokecolor="#181b3d" strokeweight="1pt">
              <v:stroke miterlimit="4"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A2A" w:rsidRDefault="00666A2A">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666A2A" w:rsidRDefault="00666A2A">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Borders>
        <w:insideV w:val="single" w:sz="4" w:space="0" w:color="auto"/>
      </w:tblBorders>
      <w:tblLook w:val="00A0" w:firstRow="1" w:lastRow="0" w:firstColumn="1" w:lastColumn="0" w:noHBand="0" w:noVBand="0"/>
    </w:tblPr>
    <w:tblGrid>
      <w:gridCol w:w="216"/>
      <w:gridCol w:w="8179"/>
    </w:tblGrid>
    <w:tr w:rsidR="00666A2A" w:rsidRPr="0088634D" w:rsidTr="0001474A">
      <w:tc>
        <w:tcPr>
          <w:tcW w:w="1152" w:type="dxa"/>
        </w:tcPr>
        <w:p w:rsidR="00666A2A" w:rsidRPr="0088634D" w:rsidRDefault="00666A2A" w:rsidP="0001474A">
          <w:pPr>
            <w:pStyle w:val="Kopfzeile"/>
            <w:pBdr>
              <w:top w:val="none" w:sz="0" w:space="0" w:color="auto"/>
              <w:left w:val="none" w:sz="0" w:space="0" w:color="auto"/>
              <w:bottom w:val="none" w:sz="0" w:space="0" w:color="auto"/>
              <w:right w:val="none" w:sz="0" w:space="0" w:color="auto"/>
              <w:bar w:val="none" w:sz="0" w:color="auto"/>
            </w:pBd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2</w:t>
          </w:r>
          <w:r w:rsidRPr="0088634D">
            <w:rPr>
              <w:rFonts w:ascii="Cambria" w:hAnsi="Cambria"/>
            </w:rPr>
            <w:fldChar w:fldCharType="end"/>
          </w:r>
        </w:p>
      </w:tc>
      <w:tc>
        <w:tcPr>
          <w:tcW w:w="0" w:type="auto"/>
          <w:noWrap/>
        </w:tcPr>
        <w:p w:rsidR="00666A2A" w:rsidRPr="0088634D" w:rsidRDefault="00666A2A" w:rsidP="0001474A">
          <w:pPr>
            <w:pStyle w:val="Kopfzeile"/>
            <w:pBdr>
              <w:top w:val="none" w:sz="0" w:space="0" w:color="auto"/>
              <w:left w:val="none" w:sz="0" w:space="0" w:color="auto"/>
              <w:bottom w:val="none" w:sz="0" w:space="0" w:color="auto"/>
              <w:right w:val="none" w:sz="0" w:space="0" w:color="auto"/>
              <w:bar w:val="none" w:sz="0" w:color="auto"/>
            </w:pBdr>
            <w:rPr>
              <w:rFonts w:ascii="Cambria" w:hAnsi="Cambria"/>
            </w:rPr>
          </w:pPr>
          <w:r w:rsidRPr="0088634D">
            <w:rPr>
              <w:rFonts w:ascii="Cambria" w:hAnsi="Cambria"/>
            </w:rPr>
            <w:t>[Type text]</w:t>
          </w:r>
        </w:p>
      </w:tc>
    </w:tr>
  </w:tbl>
  <w:p w:rsidR="00666A2A" w:rsidRDefault="00666A2A">
    <w:pPr>
      <w:pStyle w:val="Kopfzeile"/>
      <w:pBdr>
        <w:top w:val="none" w:sz="0" w:space="0" w:color="auto"/>
        <w:left w:val="none" w:sz="0" w:space="0" w:color="auto"/>
        <w:bottom w:val="none" w:sz="0" w:space="0" w:color="auto"/>
        <w:right w:val="none" w:sz="0" w:space="0" w:color="auto"/>
        <w:bar w:val="none" w:sz="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2A" w:rsidRDefault="008A40D9" w:rsidP="002F05A2">
    <w:pPr>
      <w:pStyle w:val="Kopfzeile"/>
      <w:pBdr>
        <w:top w:val="none" w:sz="0" w:space="0" w:color="auto"/>
        <w:left w:val="none" w:sz="0" w:space="0" w:color="auto"/>
        <w:bottom w:val="none" w:sz="0" w:space="0" w:color="auto"/>
        <w:right w:val="none" w:sz="0" w:space="0" w:color="auto"/>
        <w:bar w:val="none" w:sz="0" w:color="auto"/>
      </w:pBdr>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-1763395</wp:posOffset>
              </wp:positionV>
              <wp:extent cx="1371600" cy="10287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028700"/>
                      </a:xfrm>
                      <a:prstGeom prst="rect">
                        <a:avLst/>
                      </a:prstGeom>
                      <a:noFill/>
                      <a:ln w="6350">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rgbClr r="0" g="0" b="0"/>
                      </a:lnRef>
                      <a:fillRef idx="0">
                        <a:scrgbClr r="0" g="0" b="0"/>
                      </a:fillRef>
                      <a:effectRef idx="0">
                        <a:scrgbClr r="0" g="0" b="0"/>
                      </a:effectRef>
                      <a:fontRef idx="none"/>
                    </wps:style>
                    <wps:txbx>
                      <w:txbxContent>
                        <w:p w:rsidR="00666A2A" w:rsidRDefault="008A40D9" w:rsidP="003774BE">
                          <w:pPr>
                            <w:pBdr>
                              <w:top w:val="none" w:sz="0" w:space="0" w:color="auto"/>
                              <w:left w:val="none" w:sz="0" w:space="0" w:color="auto"/>
                              <w:bottom w:val="none" w:sz="0" w:space="0" w:color="auto"/>
                              <w:right w:val="none" w:sz="0" w:space="0" w:color="auto"/>
                              <w:bar w:val="none" w:sz="0" w:color="auto"/>
                            </w:pBdr>
                          </w:pPr>
                          <w:r>
                            <w:rPr>
                              <w:noProof/>
                              <w:lang w:val="de-DE" w:eastAsia="de-DE"/>
                            </w:rPr>
                            <w:drawing>
                              <wp:inline distT="0" distB="0" distL="0" distR="0">
                                <wp:extent cx="1270000" cy="9525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952500"/>
                                        </a:xfrm>
                                        <a:prstGeom prst="rect">
                                          <a:avLst/>
                                        </a:prstGeom>
                                        <a:noFill/>
                                        <a:ln>
                                          <a:noFill/>
                                        </a:ln>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25pt;margin-top:-138.85pt;width:108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UkrwIAAK8FAAAOAAAAZHJzL2Uyb0RvYy54bWysVEtv2zAMvg/YfxB0T22nzaNGncJNkWFA&#10;0BZrh54VWUqMyaImKY2zYf99lOykQbdLh11sUvpIkR8fV9dto8iLsK4GXdDsLKVEaA5VrdcF/fq0&#10;GEwpcZ7piinQoqB74ej17OOHq53JxRA2oCphCTrRLt+Zgm68N3mSOL4RDXNnYITGSwm2YR5Vu04q&#10;y3bovVHJME3HyQ5sZSxw4Rye3naXdBb9Sym4v5fSCU9UQTE2H782flfhm8yuWL62zGxq3ofB/iGK&#10;htUaHz26umWeka2t/3DV1NyCA+nPODQJSFlzEXPAbLL0TTaPG2ZEzAXJceZIk/t/bvndy4MldVXQ&#10;MSWaNViiJ9F6cgMtGQd2dsblCHo0CPMtHmOVY6bOLIF/cwhJTjCdgUN0YKOVtgl/zJOgIRZgfyQ9&#10;vMKDt/NJNk7xiuNdlg6nE1SC11dzY53/JKAhQSioxarGENjL0vkOeoCE1zQsaqXwnOVKkx2mdj5K&#10;o8HxBp0rHQAi9kjnBrXWoxjPMbpYv5/z0WRYTkaXg3E5ygYXWTodlGU6HNwuyrRMLxbzy4ubX33A&#10;B/vISEdC4Mb5vRJdOF+ERLYjF+HAcbtezZUlXUvizCARh8aMQaJBAErM6J22vUnMJmb5TvuOmsP7&#10;oP3RXuMox4xPkguib1ct0h7EFVR77BgL3cQ5wxc1Fm/JnH9gFkcso2Ft+Hv8SAVYJOglSjZgf/zt&#10;POCx8/GWkh2ObEHd9y2zghL1WeNMjNJp6CN/qthTZXWq6G0zB9wKGAhGF8XzaRYcWK+iiqK00Dzj&#10;hinDy6gzzfH9gvqDOPdd5XBDcVGWEYSTbZhf6kfDg/tQgNCeT+0zs6bvYY+tcgeHAWf5m1busMFS&#10;Q7n1IOvY56/M9lOHWyFOSr/Bwto51SPqdc/OfgMAAP//AwBQSwMEFAAGAAgAAAAhAOxPWQ7iAAAA&#10;DQEAAA8AAABkcnMvZG93bnJldi54bWxMj8FOwzAQRO9I/IO1SNxaO4XEVYhTISRQkVoQbT/AjU0c&#10;EduR7Sbh71lOcNzZ0cybajPbnow6xM47AdmSAdGu8apzrYDT8XmxBhKTdEr23mkB3zrCpr6+qmSp&#10;/OQ+9HhILcEQF0spwKQ0lJTGxmgr49IP2uHv0wcrE56hpSrICcNtT1eMFdTKzmGDkYN+Mrr5Olys&#10;gGHavbI7w3fh9DbvpzHfvr+MWyFub+bHByBJz+nPDL/4iA41Mp39xalIegH3OcMtScBixTkHgpai&#10;KFA6o5RlOQdaV/T/ivoHAAD//wMAUEsBAi0AFAAGAAgAAAAhALaDOJL+AAAA4QEAABMAAAAAAAAA&#10;AAAAAAAAAAAAAFtDb250ZW50X1R5cGVzXS54bWxQSwECLQAUAAYACAAAACEAOP0h/9YAAACUAQAA&#10;CwAAAAAAAAAAAAAAAAAvAQAAX3JlbHMvLnJlbHNQSwECLQAUAAYACAAAACEACHW1JK8CAACvBQAA&#10;DgAAAAAAAAAAAAAAAAAuAgAAZHJzL2Uyb0RvYy54bWxQSwECLQAUAAYACAAAACEA7E9ZDuIAAAAN&#10;AQAADwAAAAAAAAAAAAAAAAAJBQAAZHJzL2Rvd25yZXYueG1sUEsFBgAAAAAEAAQA8wAAABgGAAAA&#10;AA==&#10;" filled="f" stroked="f" strokeweight=".5pt">
              <v:path arrowok="t"/>
              <v:textbox inset="4pt,4pt,4pt,4pt">
                <w:txbxContent>
                  <w:p w:rsidR="00666A2A" w:rsidRDefault="008A40D9" w:rsidP="003774BE">
                    <w:pPr>
                      <w:pBdr>
                        <w:top w:val="none" w:sz="0" w:space="0" w:color="auto"/>
                        <w:left w:val="none" w:sz="0" w:space="0" w:color="auto"/>
                        <w:bottom w:val="none" w:sz="0" w:space="0" w:color="auto"/>
                        <w:right w:val="none" w:sz="0" w:space="0" w:color="auto"/>
                        <w:bar w:val="none" w:sz="0" w:color="auto"/>
                      </w:pBdr>
                    </w:pPr>
                    <w:r>
                      <w:rPr>
                        <w:noProof/>
                        <w:lang w:val="de-DE" w:eastAsia="de-DE"/>
                      </w:rPr>
                      <w:drawing>
                        <wp:inline distT="0" distB="0" distL="0" distR="0">
                          <wp:extent cx="1270000" cy="9525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0" cy="952500"/>
                                  </a:xfrm>
                                  <a:prstGeom prst="rect">
                                    <a:avLst/>
                                  </a:prstGeom>
                                  <a:noFill/>
                                  <a:ln>
                                    <a:noFill/>
                                  </a:ln>
                                </pic:spPr>
                              </pic:pic>
                            </a:graphicData>
                          </a:graphic>
                        </wp:inline>
                      </w:drawing>
                    </w:r>
                  </w:p>
                </w:txbxContent>
              </v:textbox>
              <w10:wrap type="square"/>
            </v:shape>
          </w:pict>
        </mc:Fallback>
      </mc:AlternateContent>
    </w:r>
    <w:r>
      <w:rPr>
        <w:noProof/>
        <w:lang w:val="de-DE" w:eastAsia="de-DE"/>
      </w:rPr>
      <mc:AlternateContent>
        <mc:Choice Requires="wps">
          <w:drawing>
            <wp:anchor distT="0" distB="0" distL="114300" distR="114300" simplePos="0" relativeHeight="251661312" behindDoc="0" locked="0" layoutInCell="1" allowOverlap="1">
              <wp:simplePos x="0" y="0"/>
              <wp:positionH relativeFrom="column">
                <wp:posOffset>4177030</wp:posOffset>
              </wp:positionH>
              <wp:positionV relativeFrom="paragraph">
                <wp:posOffset>-1619885</wp:posOffset>
              </wp:positionV>
              <wp:extent cx="2514600" cy="112077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120775"/>
                      </a:xfrm>
                      <a:prstGeom prst="rect">
                        <a:avLst/>
                      </a:prstGeom>
                      <a:noFill/>
                      <a:ln w="6350">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rgbClr r="0" g="0" b="0"/>
                      </a:lnRef>
                      <a:fillRef idx="0">
                        <a:scrgbClr r="0" g="0" b="0"/>
                      </a:fillRef>
                      <a:effectRef idx="0">
                        <a:scrgbClr r="0" g="0" b="0"/>
                      </a:effectRef>
                      <a:fontRef idx="none"/>
                    </wps:style>
                    <wps:txbx>
                      <w:txbxContent>
                        <w:p w:rsidR="00666A2A" w:rsidRPr="00A03D4D" w:rsidRDefault="00666A2A" w:rsidP="003774BE">
                          <w:pPr>
                            <w:pBdr>
                              <w:top w:val="none" w:sz="0" w:space="0" w:color="auto"/>
                              <w:left w:val="none" w:sz="0" w:space="0" w:color="auto"/>
                              <w:bottom w:val="none" w:sz="0" w:space="0" w:color="auto"/>
                              <w:right w:val="none" w:sz="0" w:space="0" w:color="auto"/>
                              <w:bar w:val="none" w:sz="0" w:color="auto"/>
                            </w:pBdr>
                            <w:spacing w:line="276" w:lineRule="auto"/>
                            <w:rPr>
                              <w:rFonts w:ascii="Junction Bold" w:hAnsi="Junction Bold"/>
                              <w:color w:val="CF1772"/>
                              <w:sz w:val="19"/>
                              <w:szCs w:val="19"/>
                              <w:lang w:val="de-DE"/>
                            </w:rPr>
                          </w:pPr>
                          <w:proofErr w:type="spellStart"/>
                          <w:r w:rsidRPr="00A03D4D">
                            <w:rPr>
                              <w:rFonts w:ascii="Junction Bold" w:hAnsi="Junction Bold"/>
                              <w:color w:val="CF1772"/>
                              <w:sz w:val="19"/>
                              <w:szCs w:val="19"/>
                              <w:lang w:val="de-DE"/>
                            </w:rPr>
                            <w:t>Infokoop</w:t>
                          </w:r>
                          <w:proofErr w:type="spellEnd"/>
                        </w:p>
                        <w:p w:rsidR="00666A2A" w:rsidRPr="00A03D4D" w:rsidRDefault="00666A2A" w:rsidP="003774BE">
                          <w:pPr>
                            <w:pBdr>
                              <w:top w:val="none" w:sz="0" w:space="0" w:color="auto"/>
                              <w:left w:val="none" w:sz="0" w:space="0" w:color="auto"/>
                              <w:bottom w:val="none" w:sz="0" w:space="0" w:color="auto"/>
                              <w:right w:val="none" w:sz="0" w:space="0" w:color="auto"/>
                              <w:bar w:val="none" w:sz="0" w:color="auto"/>
                            </w:pBdr>
                            <w:spacing w:line="276" w:lineRule="auto"/>
                            <w:rPr>
                              <w:rFonts w:ascii="Junction Regular" w:hAnsi="Junction Regular"/>
                              <w:color w:val="181B3D"/>
                              <w:sz w:val="19"/>
                              <w:szCs w:val="19"/>
                              <w:lang w:val="de-DE"/>
                            </w:rPr>
                          </w:pPr>
                          <w:r w:rsidRPr="00A03D4D">
                            <w:rPr>
                              <w:rFonts w:ascii="Junction Regular" w:hAnsi="Junction Regular"/>
                              <w:color w:val="181B3D"/>
                              <w:sz w:val="19"/>
                              <w:szCs w:val="19"/>
                              <w:lang w:val="de-DE"/>
                            </w:rPr>
                            <w:t>Informations- und Kooperationsstelle</w:t>
                          </w:r>
                        </w:p>
                        <w:p w:rsidR="00666A2A" w:rsidRPr="00A03D4D" w:rsidRDefault="00666A2A" w:rsidP="003774BE">
                          <w:pPr>
                            <w:pBdr>
                              <w:top w:val="none" w:sz="0" w:space="0" w:color="auto"/>
                              <w:left w:val="none" w:sz="0" w:space="0" w:color="auto"/>
                              <w:bottom w:val="none" w:sz="0" w:space="0" w:color="auto"/>
                              <w:right w:val="none" w:sz="0" w:space="0" w:color="auto"/>
                              <w:bar w:val="none" w:sz="0" w:color="auto"/>
                            </w:pBdr>
                            <w:spacing w:line="276" w:lineRule="auto"/>
                            <w:rPr>
                              <w:rFonts w:ascii="Junction Regular" w:hAnsi="Junction Regular"/>
                              <w:color w:val="181B3D"/>
                              <w:sz w:val="19"/>
                              <w:szCs w:val="19"/>
                              <w:lang w:val="de-DE"/>
                            </w:rPr>
                          </w:pPr>
                          <w:r w:rsidRPr="00A03D4D">
                            <w:rPr>
                              <w:rFonts w:ascii="Junction Regular" w:hAnsi="Junction Regular"/>
                              <w:color w:val="181B3D"/>
                              <w:sz w:val="19"/>
                              <w:szCs w:val="19"/>
                              <w:lang w:val="de-DE"/>
                            </w:rPr>
                            <w:t>gegen häusliche und sexuelle Gewalt</w:t>
                          </w:r>
                        </w:p>
                        <w:p w:rsidR="00666A2A" w:rsidRPr="004F394A" w:rsidRDefault="00135B28" w:rsidP="003774BE">
                          <w:pPr>
                            <w:pBdr>
                              <w:top w:val="none" w:sz="0" w:space="0" w:color="auto"/>
                              <w:left w:val="none" w:sz="0" w:space="0" w:color="auto"/>
                              <w:bottom w:val="none" w:sz="0" w:space="0" w:color="auto"/>
                              <w:right w:val="none" w:sz="0" w:space="0" w:color="auto"/>
                              <w:bar w:val="none" w:sz="0" w:color="auto"/>
                            </w:pBdr>
                            <w:spacing w:line="276" w:lineRule="auto"/>
                            <w:rPr>
                              <w:rFonts w:ascii="Junction Bold" w:hAnsi="Junction Bold"/>
                              <w:color w:val="CF1772"/>
                              <w:sz w:val="19"/>
                              <w:szCs w:val="19"/>
                            </w:rPr>
                          </w:pPr>
                          <w:proofErr w:type="spellStart"/>
                          <w:proofErr w:type="gramStart"/>
                          <w:r>
                            <w:rPr>
                              <w:rFonts w:ascii="Junction Bold" w:hAnsi="Junction Bold"/>
                              <w:color w:val="CF1772"/>
                              <w:sz w:val="19"/>
                              <w:szCs w:val="19"/>
                            </w:rPr>
                            <w:t>im</w:t>
                          </w:r>
                          <w:proofErr w:type="spellEnd"/>
                          <w:proofErr w:type="gramEnd"/>
                          <w:r>
                            <w:rPr>
                              <w:rFonts w:ascii="Junction Bold" w:hAnsi="Junction Bold"/>
                              <w:color w:val="CF1772"/>
                              <w:sz w:val="19"/>
                              <w:szCs w:val="19"/>
                            </w:rPr>
                            <w:t xml:space="preserve"> </w:t>
                          </w:r>
                          <w:proofErr w:type="spellStart"/>
                          <w:r>
                            <w:rPr>
                              <w:rFonts w:ascii="Junction Bold" w:hAnsi="Junction Bold"/>
                              <w:color w:val="CF1772"/>
                              <w:sz w:val="19"/>
                              <w:szCs w:val="19"/>
                            </w:rPr>
                            <w:t>Hohenlohekreis</w:t>
                          </w:r>
                          <w:proofErr w:type="spellEnd"/>
                        </w:p>
                        <w:p w:rsidR="00666A2A" w:rsidRDefault="00666A2A" w:rsidP="003774BE">
                          <w:pPr>
                            <w:pBdr>
                              <w:top w:val="none" w:sz="0" w:space="0" w:color="auto"/>
                              <w:left w:val="none" w:sz="0" w:space="0" w:color="auto"/>
                              <w:bottom w:val="none" w:sz="0" w:space="0" w:color="auto"/>
                              <w:right w:val="none" w:sz="0" w:space="0" w:color="auto"/>
                              <w:bar w:val="none" w:sz="0" w:color="auto"/>
                            </w:pBd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28.9pt;margin-top:-127.55pt;width:198pt;height: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VzswIAALYFAAAOAAAAZHJzL2Uyb0RvYy54bWysVN1v2jAQf5+0/8HyO01CCdCooUqpmCah&#10;thqd+mwcG6I5tmebJmza/76zk1DU7aXTXpK7833+7uP6pq0FemHGVkrmOLmIMWKSqrKSuxx/fVqN&#10;5hhZR2RJhJIsx0dm8c3i44frRmdsrPZKlMwgcCJt1ugc753TWRRZumc1sRdKMwmPXJmaOGDNLioN&#10;acB7LaJxHE+jRplSG0WZtSC96x7xIvjnnFH3wLllDokcQ24ufE34bv03WlyTbGeI3le0T4P8QxY1&#10;qSQEPbm6I46gg6n+cFVX1CiruLugqo4U5xVloQaoJonfVLPZE81CLQCO1SeY7P9zS+9fHg2qyhxP&#10;MJKkhhY9sdahW9WiiUen0TYDpY0GNdeCGLocKrV6reg3CyrRmU5nYEHbo9FyU/s/1InAEBpwPIHu&#10;o1AQjtNkMo3hicJbkozj2Sz1gaNXc22s+8RUjTyRYwNdDSmQl7V1neqg4qNJtaqEADnJhERNjqeX&#10;aRwMTi/gXEivwMKMdG6Aax2QQQ7Zhf79XKazcTFLr0bTIk1GkySej4oiHo/uVkVcxJPV8mpy+6tP&#10;eLAPiHQgeGysOwrWpfOFcUA7YOEFlprddikM6kYSdgaAGAYzJAkGXpFDRe+07U1CNaHKd9p30Azx&#10;lXQnewmrHCo+K86Trt22YZaSYXK2qjzC4BjVLZ7VdFVBD9fEukdiYNMS7K+He4APFwp6pXoKo70y&#10;P/4m9/qwAPCKUQObm2P7/UAMw0h8lrAaaTz34+TOGXPObM8ZeaiXCo4DJALZBfJynngHxonAAsmN&#10;qp/h0BQ+MvBEUoifYzeQS9c1EA4VZUURlGDBNXFrudF02Bk/pU/tMzG6H2UHE3Ovhj0n2ZuJ7nR9&#10;B6UqDk7xKoy7x7pDtl8+OA5hYfpD5q/POR+0Xs/t4jcAAAD//wMAUEsDBBQABgAIAAAAIQDPzQC4&#10;4QAAAA0BAAAPAAAAZHJzL2Rvd25yZXYueG1sTI/fSsMwFMbvBd8hHMG7LdlG2lGbDhGUCXPi3ANk&#10;TdaUNUlJsra+vWdXevn94Tu/U24m25FBh9h6J2AxZ0C0q71qXSPg+P06WwOJSTolO++0gB8dYVPd&#10;35WyUH50X3o4pIbgiIuFFGBS6gtKY220lXHue+0wO/tgZUIZGqqCHHHcdnTJWEatbB1eMLLXL0bX&#10;l8PVCujH3TtbmXwXjvvpYxz49vNt2Arx+DA9PwFJekp/ZbjhIzpUyHTyV6ci6QRkPEf0JGC25HwB&#10;5FZhfIXeCb18nQGtSvr/i+oXAAD//wMAUEsBAi0AFAAGAAgAAAAhALaDOJL+AAAA4QEAABMAAAAA&#10;AAAAAAAAAAAAAAAAAFtDb250ZW50X1R5cGVzXS54bWxQSwECLQAUAAYACAAAACEAOP0h/9YAAACU&#10;AQAACwAAAAAAAAAAAAAAAAAvAQAAX3JlbHMvLnJlbHNQSwECLQAUAAYACAAAACEAEnnVc7MCAAC2&#10;BQAADgAAAAAAAAAAAAAAAAAuAgAAZHJzL2Uyb0RvYy54bWxQSwECLQAUAAYACAAAACEAz80AuOEA&#10;AAANAQAADwAAAAAAAAAAAAAAAAANBQAAZHJzL2Rvd25yZXYueG1sUEsFBgAAAAAEAAQA8wAAABsG&#10;AAAAAA==&#10;" filled="f" stroked="f" strokeweight=".5pt">
              <v:path arrowok="t"/>
              <v:textbox inset="4pt,4pt,4pt,4pt">
                <w:txbxContent>
                  <w:p w:rsidR="00666A2A" w:rsidRPr="00A03D4D" w:rsidRDefault="00666A2A" w:rsidP="003774BE">
                    <w:pPr>
                      <w:pBdr>
                        <w:top w:val="none" w:sz="0" w:space="0" w:color="auto"/>
                        <w:left w:val="none" w:sz="0" w:space="0" w:color="auto"/>
                        <w:bottom w:val="none" w:sz="0" w:space="0" w:color="auto"/>
                        <w:right w:val="none" w:sz="0" w:space="0" w:color="auto"/>
                        <w:bar w:val="none" w:sz="0" w:color="auto"/>
                      </w:pBdr>
                      <w:spacing w:line="276" w:lineRule="auto"/>
                      <w:rPr>
                        <w:rFonts w:ascii="Junction Bold" w:hAnsi="Junction Bold"/>
                        <w:color w:val="CF1772"/>
                        <w:sz w:val="19"/>
                        <w:szCs w:val="19"/>
                        <w:lang w:val="de-DE"/>
                      </w:rPr>
                    </w:pPr>
                    <w:r w:rsidRPr="00A03D4D">
                      <w:rPr>
                        <w:rFonts w:ascii="Junction Bold" w:hAnsi="Junction Bold"/>
                        <w:color w:val="CF1772"/>
                        <w:sz w:val="19"/>
                        <w:szCs w:val="19"/>
                        <w:lang w:val="de-DE"/>
                      </w:rPr>
                      <w:t>Infokoop</w:t>
                    </w:r>
                  </w:p>
                  <w:p w:rsidR="00666A2A" w:rsidRPr="00A03D4D" w:rsidRDefault="00666A2A" w:rsidP="003774BE">
                    <w:pPr>
                      <w:pBdr>
                        <w:top w:val="none" w:sz="0" w:space="0" w:color="auto"/>
                        <w:left w:val="none" w:sz="0" w:space="0" w:color="auto"/>
                        <w:bottom w:val="none" w:sz="0" w:space="0" w:color="auto"/>
                        <w:right w:val="none" w:sz="0" w:space="0" w:color="auto"/>
                        <w:bar w:val="none" w:sz="0" w:color="auto"/>
                      </w:pBdr>
                      <w:spacing w:line="276" w:lineRule="auto"/>
                      <w:rPr>
                        <w:rFonts w:ascii="Junction Regular" w:hAnsi="Junction Regular"/>
                        <w:color w:val="181B3D"/>
                        <w:sz w:val="19"/>
                        <w:szCs w:val="19"/>
                        <w:lang w:val="de-DE"/>
                      </w:rPr>
                    </w:pPr>
                    <w:r w:rsidRPr="00A03D4D">
                      <w:rPr>
                        <w:rFonts w:ascii="Junction Regular" w:hAnsi="Junction Regular"/>
                        <w:color w:val="181B3D"/>
                        <w:sz w:val="19"/>
                        <w:szCs w:val="19"/>
                        <w:lang w:val="de-DE"/>
                      </w:rPr>
                      <w:t>Informations- und Kooperationsstelle</w:t>
                    </w:r>
                  </w:p>
                  <w:p w:rsidR="00666A2A" w:rsidRPr="00A03D4D" w:rsidRDefault="00666A2A" w:rsidP="003774BE">
                    <w:pPr>
                      <w:pBdr>
                        <w:top w:val="none" w:sz="0" w:space="0" w:color="auto"/>
                        <w:left w:val="none" w:sz="0" w:space="0" w:color="auto"/>
                        <w:bottom w:val="none" w:sz="0" w:space="0" w:color="auto"/>
                        <w:right w:val="none" w:sz="0" w:space="0" w:color="auto"/>
                        <w:bar w:val="none" w:sz="0" w:color="auto"/>
                      </w:pBdr>
                      <w:spacing w:line="276" w:lineRule="auto"/>
                      <w:rPr>
                        <w:rFonts w:ascii="Junction Regular" w:hAnsi="Junction Regular"/>
                        <w:color w:val="181B3D"/>
                        <w:sz w:val="19"/>
                        <w:szCs w:val="19"/>
                        <w:lang w:val="de-DE"/>
                      </w:rPr>
                    </w:pPr>
                    <w:r w:rsidRPr="00A03D4D">
                      <w:rPr>
                        <w:rFonts w:ascii="Junction Regular" w:hAnsi="Junction Regular"/>
                        <w:color w:val="181B3D"/>
                        <w:sz w:val="19"/>
                        <w:szCs w:val="19"/>
                        <w:lang w:val="de-DE"/>
                      </w:rPr>
                      <w:t>gegen häusliche und sexuelle Gewalt</w:t>
                    </w:r>
                  </w:p>
                  <w:p w:rsidR="00666A2A" w:rsidRPr="004F394A" w:rsidRDefault="00135B28" w:rsidP="003774BE">
                    <w:pPr>
                      <w:pBdr>
                        <w:top w:val="none" w:sz="0" w:space="0" w:color="auto"/>
                        <w:left w:val="none" w:sz="0" w:space="0" w:color="auto"/>
                        <w:bottom w:val="none" w:sz="0" w:space="0" w:color="auto"/>
                        <w:right w:val="none" w:sz="0" w:space="0" w:color="auto"/>
                        <w:bar w:val="none" w:sz="0" w:color="auto"/>
                      </w:pBdr>
                      <w:spacing w:line="276" w:lineRule="auto"/>
                      <w:rPr>
                        <w:rFonts w:ascii="Junction Bold" w:hAnsi="Junction Bold"/>
                        <w:color w:val="CF1772"/>
                        <w:sz w:val="19"/>
                        <w:szCs w:val="19"/>
                      </w:rPr>
                    </w:pPr>
                    <w:r>
                      <w:rPr>
                        <w:rFonts w:ascii="Junction Bold" w:hAnsi="Junction Bold"/>
                        <w:color w:val="CF1772"/>
                        <w:sz w:val="19"/>
                        <w:szCs w:val="19"/>
                      </w:rPr>
                      <w:t>im Hohenlohekreis</w:t>
                    </w:r>
                  </w:p>
                  <w:p w:rsidR="00666A2A" w:rsidRDefault="00666A2A" w:rsidP="003774BE">
                    <w:pPr>
                      <w:pBdr>
                        <w:top w:val="none" w:sz="0" w:space="0" w:color="auto"/>
                        <w:left w:val="none" w:sz="0" w:space="0" w:color="auto"/>
                        <w:bottom w:val="none" w:sz="0" w:space="0" w:color="auto"/>
                        <w:right w:val="none" w:sz="0" w:space="0" w:color="auto"/>
                        <w:bar w:val="none" w:sz="0" w:color="auto"/>
                      </w:pBdr>
                    </w:pP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9C"/>
    <w:rsid w:val="0001474A"/>
    <w:rsid w:val="00021EA4"/>
    <w:rsid w:val="0008609C"/>
    <w:rsid w:val="00086338"/>
    <w:rsid w:val="00135B28"/>
    <w:rsid w:val="00190AD4"/>
    <w:rsid w:val="001E5BEC"/>
    <w:rsid w:val="00246DD1"/>
    <w:rsid w:val="0024739C"/>
    <w:rsid w:val="002F05A2"/>
    <w:rsid w:val="003227BD"/>
    <w:rsid w:val="003774BE"/>
    <w:rsid w:val="003C7D12"/>
    <w:rsid w:val="004F1B22"/>
    <w:rsid w:val="004F394A"/>
    <w:rsid w:val="00582174"/>
    <w:rsid w:val="005D4C34"/>
    <w:rsid w:val="006016FF"/>
    <w:rsid w:val="00666A2A"/>
    <w:rsid w:val="006B63D2"/>
    <w:rsid w:val="00733B40"/>
    <w:rsid w:val="007A03FA"/>
    <w:rsid w:val="00802D59"/>
    <w:rsid w:val="00846DB2"/>
    <w:rsid w:val="0088634D"/>
    <w:rsid w:val="008A40D9"/>
    <w:rsid w:val="008E63C8"/>
    <w:rsid w:val="009418EC"/>
    <w:rsid w:val="009E30C1"/>
    <w:rsid w:val="00A03D4D"/>
    <w:rsid w:val="00A5406C"/>
    <w:rsid w:val="00AE0850"/>
    <w:rsid w:val="00AE355B"/>
    <w:rsid w:val="00AF5C2E"/>
    <w:rsid w:val="00B3419E"/>
    <w:rsid w:val="00B60C37"/>
    <w:rsid w:val="00C70CA8"/>
    <w:rsid w:val="00CA3104"/>
    <w:rsid w:val="00CC29A2"/>
    <w:rsid w:val="00CD6CB4"/>
    <w:rsid w:val="00D3738C"/>
    <w:rsid w:val="00D54A35"/>
    <w:rsid w:val="00D5544A"/>
    <w:rsid w:val="00D67A96"/>
    <w:rsid w:val="00DF4CE7"/>
    <w:rsid w:val="00E05FBA"/>
    <w:rsid w:val="00EA3AAA"/>
    <w:rsid w:val="00EA41CC"/>
    <w:rsid w:val="00FE0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CD9523D"/>
  <w15:docId w15:val="{3C8C98AF-C223-4A51-BCDB-7143676A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2D59"/>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802D59"/>
    <w:rPr>
      <w:rFonts w:cs="Times New Roman"/>
      <w:u w:val="single"/>
    </w:rPr>
  </w:style>
  <w:style w:type="paragraph" w:customStyle="1" w:styleId="Body">
    <w:name w:val="Body"/>
    <w:uiPriority w:val="99"/>
    <w:rsid w:val="00802D5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lang w:val="en-US" w:eastAsia="en-US"/>
    </w:rPr>
  </w:style>
  <w:style w:type="paragraph" w:styleId="Kopfzeile">
    <w:name w:val="header"/>
    <w:basedOn w:val="Standard"/>
    <w:link w:val="KopfzeileZchn"/>
    <w:uiPriority w:val="99"/>
    <w:rsid w:val="0001474A"/>
    <w:pPr>
      <w:tabs>
        <w:tab w:val="center" w:pos="4320"/>
        <w:tab w:val="right" w:pos="8640"/>
      </w:tabs>
    </w:pPr>
  </w:style>
  <w:style w:type="character" w:customStyle="1" w:styleId="KopfzeileZchn">
    <w:name w:val="Kopfzeile Zchn"/>
    <w:basedOn w:val="Absatz-Standardschriftart"/>
    <w:link w:val="Kopfzeile"/>
    <w:uiPriority w:val="99"/>
    <w:locked/>
    <w:rsid w:val="0001474A"/>
    <w:rPr>
      <w:rFonts w:cs="Times New Roman"/>
      <w:sz w:val="24"/>
      <w:szCs w:val="24"/>
    </w:rPr>
  </w:style>
  <w:style w:type="paragraph" w:styleId="Fuzeile">
    <w:name w:val="footer"/>
    <w:basedOn w:val="Standard"/>
    <w:link w:val="FuzeileZchn"/>
    <w:uiPriority w:val="99"/>
    <w:rsid w:val="0001474A"/>
    <w:pPr>
      <w:tabs>
        <w:tab w:val="center" w:pos="4320"/>
        <w:tab w:val="right" w:pos="8640"/>
      </w:tabs>
    </w:pPr>
  </w:style>
  <w:style w:type="character" w:customStyle="1" w:styleId="FuzeileZchn">
    <w:name w:val="Fußzeile Zchn"/>
    <w:basedOn w:val="Absatz-Standardschriftart"/>
    <w:link w:val="Fuzeile"/>
    <w:uiPriority w:val="99"/>
    <w:locked/>
    <w:rsid w:val="0001474A"/>
    <w:rPr>
      <w:rFonts w:cs="Times New Roman"/>
      <w:sz w:val="24"/>
      <w:szCs w:val="24"/>
    </w:rPr>
  </w:style>
  <w:style w:type="character" w:styleId="BesuchterLink">
    <w:name w:val="FollowedHyperlink"/>
    <w:basedOn w:val="Absatz-Standardschriftart"/>
    <w:uiPriority w:val="99"/>
    <w:semiHidden/>
    <w:rsid w:val="00AF5C2E"/>
    <w:rPr>
      <w:rFonts w:cs="Times New Roman"/>
      <w:color w:val="FF00FF"/>
      <w:u w:val="single"/>
    </w:rPr>
  </w:style>
  <w:style w:type="paragraph" w:styleId="Verzeichnis1">
    <w:name w:val="toc 1"/>
    <w:basedOn w:val="Standard"/>
    <w:next w:val="Standard"/>
    <w:autoRedefine/>
    <w:uiPriority w:val="99"/>
    <w:semiHidden/>
    <w:rsid w:val="0001474A"/>
    <w:pPr>
      <w:spacing w:after="100"/>
    </w:pPr>
  </w:style>
  <w:style w:type="paragraph" w:styleId="Sprechblasentext">
    <w:name w:val="Balloon Text"/>
    <w:basedOn w:val="Standard"/>
    <w:link w:val="SprechblasentextZchn"/>
    <w:uiPriority w:val="99"/>
    <w:semiHidden/>
    <w:rsid w:val="00D3738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D3738C"/>
    <w:rPr>
      <w:rFonts w:ascii="Lucida Grande" w:hAnsi="Lucida Grande" w:cs="Lucida Grande"/>
      <w:sz w:val="18"/>
      <w:szCs w:val="18"/>
    </w:rPr>
  </w:style>
  <w:style w:type="paragraph" w:styleId="KeinLeerraum">
    <w:name w:val="No Spacing"/>
    <w:link w:val="KeinLeerraumZchn"/>
    <w:uiPriority w:val="99"/>
    <w:qFormat/>
    <w:rsid w:val="00D5544A"/>
    <w:rPr>
      <w:rFonts w:ascii="PMingLiU" w:eastAsia="PMingLiU"/>
      <w:lang w:val="en-US" w:eastAsia="en-US"/>
    </w:rPr>
  </w:style>
  <w:style w:type="character" w:customStyle="1" w:styleId="KeinLeerraumZchn">
    <w:name w:val="Kein Leerraum Zchn"/>
    <w:basedOn w:val="Absatz-Standardschriftart"/>
    <w:link w:val="KeinLeerraum"/>
    <w:uiPriority w:val="99"/>
    <w:locked/>
    <w:rsid w:val="00D5544A"/>
    <w:rPr>
      <w:rFonts w:ascii="PMingLiU" w:eastAsia="PMingLiU" w:cs="Times New Roman"/>
      <w:sz w:val="22"/>
      <w:szCs w:val="22"/>
      <w:lang w:val="en-US" w:eastAsia="en-US" w:bidi="ar-SA"/>
    </w:rPr>
  </w:style>
  <w:style w:type="paragraph" w:styleId="Anrede">
    <w:name w:val="Salutation"/>
    <w:basedOn w:val="Standard"/>
    <w:link w:val="AnredeZchn"/>
    <w:uiPriority w:val="99"/>
    <w:rsid w:val="00A03D4D"/>
    <w:pPr>
      <w:widowControl w:val="0"/>
      <w:pBdr>
        <w:top w:val="none" w:sz="0" w:space="0" w:color="auto"/>
        <w:left w:val="none" w:sz="0" w:space="0" w:color="auto"/>
        <w:bottom w:val="none" w:sz="0" w:space="0" w:color="auto"/>
        <w:right w:val="none" w:sz="0" w:space="0" w:color="auto"/>
        <w:bar w:val="none" w:sz="0" w:color="auto"/>
      </w:pBdr>
      <w:spacing w:after="220" w:line="220" w:lineRule="atLeast"/>
    </w:pPr>
    <w:rPr>
      <w:lang w:eastAsia="de-DE"/>
    </w:rPr>
  </w:style>
  <w:style w:type="character" w:customStyle="1" w:styleId="AnredeZchn">
    <w:name w:val="Anrede Zchn"/>
    <w:basedOn w:val="Absatz-Standardschriftart"/>
    <w:link w:val="Anrede"/>
    <w:uiPriority w:val="99"/>
    <w:semiHidden/>
    <w:locked/>
    <w:rsid w:val="00CA3104"/>
    <w:rPr>
      <w:rFonts w:cs="Times New Roman"/>
      <w:sz w:val="24"/>
      <w:szCs w:val="24"/>
      <w:lang w:val="en-US" w:eastAsia="en-US"/>
    </w:rPr>
  </w:style>
  <w:style w:type="paragraph" w:customStyle="1" w:styleId="Gruformel">
    <w:name w:val="Gruėformel"/>
    <w:basedOn w:val="Standard"/>
    <w:uiPriority w:val="99"/>
    <w:rsid w:val="00A03D4D"/>
    <w:pPr>
      <w:widowControl w:val="0"/>
      <w:pBdr>
        <w:top w:val="none" w:sz="0" w:space="0" w:color="auto"/>
        <w:left w:val="none" w:sz="0" w:space="0" w:color="auto"/>
        <w:bottom w:val="none" w:sz="0" w:space="0" w:color="auto"/>
        <w:right w:val="none" w:sz="0" w:space="0" w:color="auto"/>
        <w:bar w:val="none" w:sz="0" w:color="auto"/>
      </w:pBdr>
      <w:spacing w:after="60" w:line="220" w:lineRule="atLeast"/>
    </w:pPr>
    <w:rPr>
      <w:lang w:eastAsia="de-DE"/>
    </w:rPr>
  </w:style>
  <w:style w:type="paragraph" w:customStyle="1" w:styleId="Betreffzeile">
    <w:name w:val="Betreffzeile"/>
    <w:basedOn w:val="Standard"/>
    <w:uiPriority w:val="99"/>
    <w:rsid w:val="00A03D4D"/>
    <w:pPr>
      <w:widowControl w:val="0"/>
      <w:pBdr>
        <w:top w:val="none" w:sz="0" w:space="0" w:color="auto"/>
        <w:left w:val="none" w:sz="0" w:space="0" w:color="auto"/>
        <w:bottom w:val="none" w:sz="0" w:space="0" w:color="auto"/>
        <w:right w:val="none" w:sz="0" w:space="0" w:color="auto"/>
        <w:bar w:val="none" w:sz="0" w:color="auto"/>
      </w:pBdr>
      <w:spacing w:after="220" w:line="220" w:lineRule="atLeast"/>
    </w:pPr>
    <w:rPr>
      <w:rFonts w:ascii="Arial" w:hAnsi="Arial" w:cs="Arial"/>
      <w:lang w:eastAsia="de-DE"/>
    </w:rPr>
  </w:style>
  <w:style w:type="paragraph" w:customStyle="1" w:styleId="Firmenunter1">
    <w:name w:val="Firmenunter1"/>
    <w:basedOn w:val="Standard"/>
    <w:uiPriority w:val="99"/>
    <w:rsid w:val="00A03D4D"/>
    <w:pPr>
      <w:widowControl w:val="0"/>
      <w:pBdr>
        <w:top w:val="none" w:sz="0" w:space="0" w:color="auto"/>
        <w:left w:val="none" w:sz="0" w:space="0" w:color="auto"/>
        <w:bottom w:val="none" w:sz="0" w:space="0" w:color="auto"/>
        <w:right w:val="none" w:sz="0" w:space="0" w:color="auto"/>
        <w:bar w:val="none" w:sz="0" w:color="auto"/>
      </w:pBdr>
      <w:spacing w:line="220" w:lineRule="atLeast"/>
    </w:pPr>
    <w:rPr>
      <w:lang w:eastAsia="de-DE"/>
    </w:rPr>
  </w:style>
  <w:style w:type="paragraph" w:customStyle="1" w:styleId="Firmenunters">
    <w:name w:val="Firmenunters"/>
    <w:basedOn w:val="Standard"/>
    <w:uiPriority w:val="99"/>
    <w:rsid w:val="00A03D4D"/>
    <w:pPr>
      <w:widowControl w:val="0"/>
      <w:pBdr>
        <w:top w:val="none" w:sz="0" w:space="0" w:color="auto"/>
        <w:left w:val="none" w:sz="0" w:space="0" w:color="auto"/>
        <w:bottom w:val="none" w:sz="0" w:space="0" w:color="auto"/>
        <w:right w:val="none" w:sz="0" w:space="0" w:color="auto"/>
        <w:bar w:val="none" w:sz="0" w:color="auto"/>
      </w:pBdr>
      <w:spacing w:line="220" w:lineRule="atLeast"/>
    </w:pPr>
    <w:rPr>
      <w:lang w:eastAsia="de-DE"/>
    </w:rPr>
  </w:style>
  <w:style w:type="character" w:customStyle="1" w:styleId="WPHyperlink">
    <w:name w:val="WP_Hyperlink"/>
    <w:basedOn w:val="Absatz-Standardschriftart"/>
    <w:uiPriority w:val="99"/>
    <w:rsid w:val="00A03D4D"/>
    <w:rPr>
      <w:rFonts w:cs="Times New Roman"/>
      <w:color w:val="0000FF"/>
      <w:u w:val="single"/>
    </w:rPr>
  </w:style>
  <w:style w:type="paragraph" w:styleId="Dokumentstruktur">
    <w:name w:val="Document Map"/>
    <w:basedOn w:val="Standard"/>
    <w:link w:val="DokumentstrukturZchn"/>
    <w:uiPriority w:val="99"/>
    <w:semiHidden/>
    <w:rsid w:val="00EA3AAA"/>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C3425"/>
    <w:rPr>
      <w:sz w:val="0"/>
      <w:sz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oop@albert-schweitzer-kinderdorf.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hammelel</dc:creator>
  <cp:keywords/>
  <dc:description/>
  <cp:lastModifiedBy>Rüb Inna</cp:lastModifiedBy>
  <cp:revision>4</cp:revision>
  <cp:lastPrinted>2024-10-22T09:55:00Z</cp:lastPrinted>
  <dcterms:created xsi:type="dcterms:W3CDTF">2024-10-22T09:53:00Z</dcterms:created>
  <dcterms:modified xsi:type="dcterms:W3CDTF">2025-01-14T10:33:00Z</dcterms:modified>
</cp:coreProperties>
</file>